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4D4" w:rsidRDefault="00CA74D4">
      <w:pPr>
        <w:spacing w:line="360" w:lineRule="auto"/>
        <w:rPr>
          <w:b/>
          <w:color w:val="000000"/>
          <w:sz w:val="24"/>
        </w:rPr>
      </w:pPr>
      <w:r>
        <w:rPr>
          <w:rFonts w:hint="eastAsia"/>
          <w:b/>
          <w:color w:val="000000"/>
          <w:sz w:val="24"/>
        </w:rPr>
        <w:t>科目代码：</w:t>
      </w:r>
      <w:r>
        <w:rPr>
          <w:b/>
          <w:color w:val="000000"/>
          <w:sz w:val="24"/>
        </w:rPr>
        <w:t xml:space="preserve">819             </w:t>
      </w:r>
      <w:r>
        <w:rPr>
          <w:rFonts w:hint="eastAsia"/>
          <w:b/>
          <w:color w:val="000000"/>
          <w:sz w:val="24"/>
        </w:rPr>
        <w:t>科目名称：发动机原理</w:t>
      </w:r>
    </w:p>
    <w:p w:rsidR="00CA74D4" w:rsidRDefault="00CA74D4" w:rsidP="0002209D">
      <w:pPr>
        <w:spacing w:line="360" w:lineRule="auto"/>
        <w:rPr>
          <w:b/>
          <w:color w:val="000000"/>
          <w:sz w:val="24"/>
        </w:rPr>
      </w:pPr>
      <w:r>
        <w:rPr>
          <w:b/>
          <w:color w:val="000000"/>
          <w:sz w:val="24"/>
        </w:rPr>
        <w:t>1</w:t>
      </w:r>
      <w:r>
        <w:rPr>
          <w:rFonts w:hint="eastAsia"/>
          <w:b/>
          <w:color w:val="000000"/>
          <w:sz w:val="24"/>
        </w:rPr>
        <w:t>、考试要求</w:t>
      </w:r>
    </w:p>
    <w:p w:rsidR="00CA74D4" w:rsidRPr="00445794" w:rsidRDefault="00CA74D4" w:rsidP="00385773">
      <w:pPr>
        <w:spacing w:line="360" w:lineRule="auto"/>
        <w:ind w:firstLineChars="150" w:firstLine="31680"/>
        <w:rPr>
          <w:rFonts w:ascii="??" w:hAnsi="??" w:cs="宋体"/>
          <w:color w:val="000000"/>
          <w:kern w:val="0"/>
          <w:sz w:val="24"/>
        </w:rPr>
      </w:pPr>
      <w:r>
        <w:rPr>
          <w:b/>
          <w:color w:val="000000"/>
          <w:sz w:val="24"/>
        </w:rPr>
        <w:t xml:space="preserve">  </w:t>
      </w:r>
      <w:r w:rsidRPr="00445794">
        <w:rPr>
          <w:rFonts w:ascii="??" w:hAnsi="??" w:cs="宋体" w:hint="eastAsia"/>
          <w:color w:val="000000"/>
          <w:kern w:val="0"/>
          <w:sz w:val="24"/>
        </w:rPr>
        <w:t>本课程主要考察考生</w:t>
      </w:r>
      <w:r>
        <w:rPr>
          <w:rFonts w:ascii="宋体" w:hAnsi="宋体" w:hint="eastAsia"/>
          <w:color w:val="000000"/>
          <w:sz w:val="24"/>
        </w:rPr>
        <w:t>掌握发动机整机性能与实际工作过程及各种使用因素之间的内在联系、发动机特性、以及提高发动机整机性能的基本途径等内容</w:t>
      </w:r>
      <w:r>
        <w:rPr>
          <w:rFonts w:ascii="??" w:hAnsi="??" w:cs="宋体" w:hint="eastAsia"/>
          <w:color w:val="000000"/>
          <w:kern w:val="0"/>
          <w:sz w:val="24"/>
        </w:rPr>
        <w:t>。</w:t>
      </w:r>
    </w:p>
    <w:p w:rsidR="00CA74D4" w:rsidRDefault="00CA74D4" w:rsidP="0002209D">
      <w:pPr>
        <w:spacing w:line="360" w:lineRule="auto"/>
        <w:rPr>
          <w:b/>
          <w:color w:val="000000"/>
          <w:sz w:val="24"/>
        </w:rPr>
      </w:pPr>
      <w:r>
        <w:rPr>
          <w:b/>
          <w:color w:val="000000"/>
          <w:sz w:val="24"/>
        </w:rPr>
        <w:t>2</w:t>
      </w:r>
      <w:r>
        <w:rPr>
          <w:rFonts w:hint="eastAsia"/>
          <w:b/>
          <w:color w:val="000000"/>
          <w:sz w:val="24"/>
        </w:rPr>
        <w:t>、考试内容：</w:t>
      </w:r>
    </w:p>
    <w:p w:rsidR="00CA74D4" w:rsidRDefault="00CA74D4" w:rsidP="00385773">
      <w:pPr>
        <w:widowControl/>
        <w:spacing w:line="360" w:lineRule="auto"/>
        <w:ind w:firstLineChars="200" w:firstLine="31680"/>
        <w:rPr>
          <w:rFonts w:ascii="??" w:hAnsi="??" w:cs="宋体"/>
          <w:color w:val="000000"/>
          <w:kern w:val="0"/>
          <w:sz w:val="24"/>
        </w:rPr>
      </w:pPr>
      <w:r>
        <w:rPr>
          <w:rFonts w:ascii="??" w:hAnsi="??" w:cs="宋体" w:hint="eastAsia"/>
          <w:color w:val="000000"/>
          <w:kern w:val="0"/>
          <w:sz w:val="24"/>
        </w:rPr>
        <w:t>内燃机理论循环、内燃机实际循环与热损失、内燃机热平衡、指示指标、有效指标、机械损失、燃烧基本理论；四冲程内燃机的换气过程、四冲程内燃机的充气效率、影响充气效率的各种因素及提高充气效率的措施、进气管内的动力效应；柴油机混合气形成、柴油机的燃烧过程、柴油机机械控制燃油喷射系统、柴油机电子控制燃油喷射系统；电子控制汽油喷射系统、汽油机的燃烧过程、汽油机不正常燃烧；内燃机排放污染及防治；内燃机工况、内燃机负荷特性、内燃机速度特性、内燃机转矩特性、柴油机调速特性、内燃机万有特性、内燃机的功率标定；发动机增压、废气涡论增压器的工作原理、废气涡轮增压对发动机功率和经济性的影响、废气涡轮增压系统的两种基本形式、废气涡轮增压柴油机的特点和性能。</w:t>
      </w:r>
    </w:p>
    <w:p w:rsidR="00CA74D4" w:rsidRPr="00C261D9" w:rsidRDefault="00CA74D4" w:rsidP="00C261D9">
      <w:pPr>
        <w:spacing w:line="360" w:lineRule="auto"/>
        <w:rPr>
          <w:b/>
          <w:color w:val="000000"/>
          <w:sz w:val="24"/>
        </w:rPr>
      </w:pPr>
      <w:r w:rsidRPr="00C261D9">
        <w:rPr>
          <w:b/>
          <w:color w:val="000000"/>
          <w:sz w:val="24"/>
        </w:rPr>
        <w:t>3</w:t>
      </w:r>
      <w:r w:rsidRPr="00C261D9">
        <w:rPr>
          <w:rFonts w:hint="eastAsia"/>
          <w:b/>
          <w:color w:val="000000"/>
          <w:sz w:val="24"/>
        </w:rPr>
        <w:t>、题型</w:t>
      </w:r>
    </w:p>
    <w:p w:rsidR="00CA74D4" w:rsidRPr="00C8359C" w:rsidRDefault="00CA74D4" w:rsidP="00385773">
      <w:pPr>
        <w:spacing w:line="360" w:lineRule="auto"/>
        <w:ind w:firstLineChars="150" w:firstLine="31680"/>
        <w:rPr>
          <w:rFonts w:ascii="??" w:hAnsi="??" w:cs="宋体"/>
          <w:color w:val="000000"/>
          <w:kern w:val="0"/>
          <w:sz w:val="24"/>
        </w:rPr>
      </w:pPr>
      <w:r w:rsidRPr="00C8359C">
        <w:rPr>
          <w:rFonts w:ascii="??" w:hAnsi="??" w:cs="宋体" w:hint="eastAsia"/>
          <w:color w:val="000000"/>
          <w:kern w:val="0"/>
          <w:sz w:val="24"/>
        </w:rPr>
        <w:t>试卷满分为</w:t>
      </w:r>
      <w:r w:rsidRPr="00C8359C">
        <w:rPr>
          <w:rFonts w:ascii="??" w:hAnsi="??" w:cs="宋体"/>
          <w:color w:val="000000"/>
          <w:kern w:val="0"/>
          <w:sz w:val="24"/>
        </w:rPr>
        <w:t>150</w:t>
      </w:r>
      <w:r w:rsidRPr="00C8359C">
        <w:rPr>
          <w:rFonts w:ascii="??" w:hAnsi="??" w:cs="宋体" w:hint="eastAsia"/>
          <w:color w:val="000000"/>
          <w:kern w:val="0"/>
          <w:sz w:val="24"/>
        </w:rPr>
        <w:t>分，其中：名词解释题</w:t>
      </w:r>
      <w:r>
        <w:rPr>
          <w:rFonts w:ascii="??" w:hAnsi="??" w:cs="宋体"/>
          <w:color w:val="000000"/>
          <w:kern w:val="0"/>
          <w:sz w:val="24"/>
        </w:rPr>
        <w:t>20</w:t>
      </w:r>
      <w:r>
        <w:rPr>
          <w:rFonts w:ascii="??" w:hAnsi="??" w:cs="宋体" w:hint="eastAsia"/>
          <w:color w:val="000000"/>
          <w:kern w:val="0"/>
          <w:sz w:val="24"/>
        </w:rPr>
        <w:t>分</w:t>
      </w:r>
      <w:r w:rsidRPr="00C8359C">
        <w:rPr>
          <w:rFonts w:ascii="??" w:hAnsi="??" w:cs="宋体" w:hint="eastAsia"/>
          <w:color w:val="000000"/>
          <w:kern w:val="0"/>
          <w:sz w:val="24"/>
        </w:rPr>
        <w:t>，</w:t>
      </w:r>
      <w:r>
        <w:rPr>
          <w:rFonts w:ascii="??" w:hAnsi="??" w:cs="宋体" w:hint="eastAsia"/>
          <w:color w:val="000000"/>
          <w:kern w:val="0"/>
          <w:sz w:val="24"/>
        </w:rPr>
        <w:t>选择填空题</w:t>
      </w:r>
      <w:r>
        <w:rPr>
          <w:rFonts w:ascii="??" w:hAnsi="??" w:cs="宋体"/>
          <w:color w:val="000000"/>
          <w:kern w:val="0"/>
          <w:sz w:val="24"/>
        </w:rPr>
        <w:t>20</w:t>
      </w:r>
      <w:r>
        <w:rPr>
          <w:rFonts w:ascii="??" w:hAnsi="??" w:cs="宋体" w:hint="eastAsia"/>
          <w:color w:val="000000"/>
          <w:kern w:val="0"/>
          <w:sz w:val="24"/>
        </w:rPr>
        <w:t>分，判断题</w:t>
      </w:r>
      <w:r>
        <w:rPr>
          <w:rFonts w:ascii="??" w:hAnsi="??" w:cs="宋体"/>
          <w:color w:val="000000"/>
          <w:kern w:val="0"/>
          <w:sz w:val="24"/>
        </w:rPr>
        <w:t>10</w:t>
      </w:r>
      <w:r>
        <w:rPr>
          <w:rFonts w:ascii="??" w:hAnsi="??" w:cs="宋体" w:hint="eastAsia"/>
          <w:color w:val="000000"/>
          <w:kern w:val="0"/>
          <w:sz w:val="24"/>
        </w:rPr>
        <w:t>分，简答题</w:t>
      </w:r>
      <w:r>
        <w:rPr>
          <w:rFonts w:ascii="??" w:hAnsi="??" w:cs="宋体"/>
          <w:color w:val="000000"/>
          <w:kern w:val="0"/>
          <w:sz w:val="24"/>
        </w:rPr>
        <w:t>60</w:t>
      </w:r>
      <w:r>
        <w:rPr>
          <w:rFonts w:ascii="??" w:hAnsi="??" w:cs="宋体" w:hint="eastAsia"/>
          <w:color w:val="000000"/>
          <w:kern w:val="0"/>
          <w:sz w:val="24"/>
        </w:rPr>
        <w:t>分，综合论述题</w:t>
      </w:r>
      <w:r w:rsidRPr="00C8359C">
        <w:rPr>
          <w:rFonts w:ascii="??" w:hAnsi="??" w:cs="宋体"/>
          <w:color w:val="000000"/>
          <w:kern w:val="0"/>
          <w:sz w:val="24"/>
        </w:rPr>
        <w:t>40</w:t>
      </w:r>
      <w:r>
        <w:rPr>
          <w:rFonts w:ascii="??" w:hAnsi="??" w:cs="宋体" w:hint="eastAsia"/>
          <w:color w:val="000000"/>
          <w:kern w:val="0"/>
          <w:sz w:val="24"/>
        </w:rPr>
        <w:t>分</w:t>
      </w:r>
      <w:r w:rsidRPr="00C8359C">
        <w:rPr>
          <w:rFonts w:ascii="??" w:hAnsi="??" w:cs="宋体" w:hint="eastAsia"/>
          <w:color w:val="000000"/>
          <w:kern w:val="0"/>
          <w:sz w:val="24"/>
        </w:rPr>
        <w:t>。</w:t>
      </w:r>
    </w:p>
    <w:p w:rsidR="00CA74D4" w:rsidRDefault="00CA74D4" w:rsidP="00C261D9">
      <w:pPr>
        <w:spacing w:line="360" w:lineRule="auto"/>
        <w:rPr>
          <w:b/>
          <w:color w:val="000000"/>
          <w:sz w:val="24"/>
        </w:rPr>
      </w:pPr>
      <w:r w:rsidRPr="00C261D9">
        <w:rPr>
          <w:b/>
          <w:color w:val="000000"/>
          <w:sz w:val="24"/>
        </w:rPr>
        <w:t>4</w:t>
      </w:r>
      <w:r w:rsidRPr="00C261D9">
        <w:rPr>
          <w:rFonts w:hint="eastAsia"/>
          <w:b/>
          <w:color w:val="000000"/>
          <w:sz w:val="24"/>
        </w:rPr>
        <w:t>、参考教材</w:t>
      </w:r>
    </w:p>
    <w:p w:rsidR="00CA74D4" w:rsidRPr="00C261D9" w:rsidRDefault="00CA74D4" w:rsidP="00385773">
      <w:pPr>
        <w:spacing w:line="360" w:lineRule="auto"/>
        <w:ind w:firstLineChars="196" w:firstLine="31680"/>
        <w:rPr>
          <w:b/>
          <w:color w:val="000000"/>
          <w:sz w:val="24"/>
        </w:rPr>
      </w:pPr>
      <w:r>
        <w:rPr>
          <w:rFonts w:ascii="??" w:hAnsi="??" w:cs="宋体" w:hint="eastAsia"/>
          <w:color w:val="000000"/>
          <w:kern w:val="0"/>
          <w:sz w:val="24"/>
        </w:rPr>
        <w:t>《汽车发动机原理》第三版，张志沛</w:t>
      </w:r>
      <w:r>
        <w:rPr>
          <w:rFonts w:ascii="??" w:hAnsi="??" w:cs="宋体"/>
          <w:color w:val="000000"/>
          <w:kern w:val="0"/>
          <w:sz w:val="24"/>
        </w:rPr>
        <w:t xml:space="preserve">, </w:t>
      </w:r>
      <w:r>
        <w:rPr>
          <w:rFonts w:ascii="??" w:hAnsi="??" w:cs="宋体" w:hint="eastAsia"/>
          <w:color w:val="000000"/>
          <w:kern w:val="0"/>
          <w:sz w:val="24"/>
        </w:rPr>
        <w:t>人民交通出版社，</w:t>
      </w:r>
      <w:r>
        <w:rPr>
          <w:rFonts w:ascii="??" w:hAnsi="??" w:cs="宋体"/>
          <w:color w:val="000000"/>
          <w:kern w:val="0"/>
          <w:sz w:val="24"/>
        </w:rPr>
        <w:t>2015</w:t>
      </w:r>
      <w:r>
        <w:rPr>
          <w:rFonts w:ascii="??" w:hAnsi="??" w:cs="宋体" w:hint="eastAsia"/>
          <w:color w:val="000000"/>
          <w:kern w:val="0"/>
          <w:sz w:val="24"/>
        </w:rPr>
        <w:t>年。</w:t>
      </w:r>
    </w:p>
    <w:p w:rsidR="00CA74D4" w:rsidRDefault="00CA74D4">
      <w:pPr>
        <w:spacing w:line="360" w:lineRule="auto"/>
        <w:rPr>
          <w:rFonts w:ascii="??" w:hAnsi="??" w:cs="宋体"/>
          <w:color w:val="000000"/>
          <w:kern w:val="0"/>
          <w:sz w:val="24"/>
        </w:rPr>
      </w:pPr>
    </w:p>
    <w:p w:rsidR="00CA74D4" w:rsidRDefault="00CA74D4">
      <w:pPr>
        <w:spacing w:line="360" w:lineRule="auto"/>
        <w:rPr>
          <w:rFonts w:ascii="??" w:hAnsi="??" w:cs="宋体"/>
          <w:color w:val="000000"/>
          <w:kern w:val="0"/>
          <w:sz w:val="24"/>
        </w:rPr>
      </w:pPr>
    </w:p>
    <w:p w:rsidR="00CA74D4" w:rsidRDefault="00CA74D4"/>
    <w:sectPr w:rsidR="00CA74D4" w:rsidSect="005A72A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3A8F66"/>
    <w:multiLevelType w:val="singleLevel"/>
    <w:tmpl w:val="573A8F66"/>
    <w:lvl w:ilvl="0">
      <w:start w:val="1"/>
      <w:numFmt w:val="decimal"/>
      <w:suff w:val="space"/>
      <w:lvlText w:val="%1、"/>
      <w:lvlJc w:val="left"/>
      <w:rPr>
        <w:rFonts w:cs="Times New Roman"/>
      </w:rPr>
    </w:lvl>
  </w:abstractNum>
  <w:abstractNum w:abstractNumId="1">
    <w:nsid w:val="573A8F75"/>
    <w:multiLevelType w:val="singleLevel"/>
    <w:tmpl w:val="573A8F75"/>
    <w:lvl w:ilvl="0">
      <w:start w:val="4"/>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72AC"/>
    <w:rsid w:val="0002209D"/>
    <w:rsid w:val="001C2B38"/>
    <w:rsid w:val="00206DFC"/>
    <w:rsid w:val="00385773"/>
    <w:rsid w:val="00445794"/>
    <w:rsid w:val="00486397"/>
    <w:rsid w:val="005A72AC"/>
    <w:rsid w:val="005C7F6E"/>
    <w:rsid w:val="006B5FDE"/>
    <w:rsid w:val="00942DF0"/>
    <w:rsid w:val="00A9190A"/>
    <w:rsid w:val="00B237A3"/>
    <w:rsid w:val="00C23DB1"/>
    <w:rsid w:val="00C261D9"/>
    <w:rsid w:val="00C500CD"/>
    <w:rsid w:val="00C8359C"/>
    <w:rsid w:val="00CA74D4"/>
    <w:rsid w:val="00CC5B27"/>
    <w:rsid w:val="00E11312"/>
    <w:rsid w:val="00F1471E"/>
    <w:rsid w:val="2D1B4E3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2AC"/>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02209D"/>
    <w:pPr>
      <w:widowControl w:val="0"/>
      <w:autoSpaceDE w:val="0"/>
      <w:autoSpaceDN w:val="0"/>
      <w:adjustRightInd w:val="0"/>
    </w:pPr>
    <w:rPr>
      <w:rFonts w:ascii="黑体" w:eastAsia="黑体" w:cs="黑体"/>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1</Pages>
  <Words>80</Words>
  <Characters>457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科目代码：819             科目名称：发动机原理</dc:title>
  <dc:subject/>
  <dc:creator>Administrator</dc:creator>
  <cp:keywords/>
  <dc:description/>
  <cp:lastModifiedBy>USER</cp:lastModifiedBy>
  <cp:revision>4</cp:revision>
  <dcterms:created xsi:type="dcterms:W3CDTF">2016-05-27T03:45:00Z</dcterms:created>
  <dcterms:modified xsi:type="dcterms:W3CDTF">2016-05-27T04:01:00Z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